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b/>
          <w:sz w:val="32"/>
          <w:szCs w:val="32"/>
        </w:rPr>
      </w:pPr>
      <w:r>
        <w:rPr/>
        <w:tab/>
        <w:tab/>
      </w:r>
      <w:r>
        <w:rPr>
          <w:b/>
          <w:sz w:val="32"/>
          <w:szCs w:val="32"/>
        </w:rPr>
        <w:t xml:space="preserve"> Epiphany Group Summer Retreat in Daily Life 2025</w:t>
      </w:r>
    </w:p>
    <w:p>
      <w:pPr>
        <w:pStyle w:val="Normal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rFonts w:eastAsia="Arial" w:cs="DejaVu Sans" w:cstheme="minorBidi" w:eastAsiaTheme="minorHAnsi"/>
          <w:b/>
          <w:i/>
          <w:iCs/>
          <w:color w:val="auto"/>
          <w:kern w:val="0"/>
          <w:sz w:val="32"/>
          <w:szCs w:val="32"/>
          <w:lang w:val="en-GB" w:eastAsia="en-US" w:bidi="ar-SA"/>
        </w:rPr>
        <w:t>‘</w:t>
      </w:r>
      <w:r>
        <w:rPr>
          <w:rFonts w:eastAsia="Arial" w:cs="DejaVu Sans" w:cstheme="minorBidi" w:eastAsiaTheme="minorHAnsi"/>
          <w:b/>
          <w:i/>
          <w:iCs/>
          <w:color w:val="auto"/>
          <w:kern w:val="0"/>
          <w:sz w:val="32"/>
          <w:szCs w:val="32"/>
          <w:lang w:val="en-GB" w:eastAsia="en-US" w:bidi="ar-SA"/>
        </w:rPr>
        <w:t>Pausing by the well’</w:t>
      </w:r>
    </w:p>
    <w:p>
      <w:pPr>
        <w:pStyle w:val="Normal"/>
        <w:jc w:val="center"/>
        <w:rPr>
          <w:rFonts w:eastAsia="Arial" w:cs="DejaVu Sans" w:cstheme="minorBidi" w:eastAsiaTheme="minorHAnsi"/>
          <w:b/>
          <w:color w:val="auto"/>
          <w:kern w:val="0"/>
          <w:lang w:val="en-GB" w:eastAsia="en-US" w:bidi="ar-SA"/>
        </w:rPr>
      </w:pPr>
      <w:r>
        <w:rPr>
          <w:rFonts w:eastAsia="Arial" w:cs="DejaVu Sans" w:cstheme="minorBidi" w:eastAsiaTheme="minorHAnsi"/>
          <w:b/>
          <w:color w:val="auto"/>
          <w:kern w:val="0"/>
          <w:lang w:val="en-GB" w:eastAsia="en-US" w:bidi="ar-SA"/>
        </w:rPr>
      </w:r>
    </w:p>
    <w:p>
      <w:pPr>
        <w:pStyle w:val="Normal"/>
        <w:bidi w:val="0"/>
        <w:jc w:val="left"/>
        <w:rPr>
          <w:b/>
          <w:sz w:val="32"/>
          <w:szCs w:val="32"/>
        </w:rPr>
      </w:pPr>
      <w:r>
        <w:rPr>
          <w:rFonts w:eastAsia="Arial" w:cs="DejaVu Sans" w:cstheme="minorBidi" w:eastAsiaTheme="minorHAnsi"/>
          <w:b/>
          <w:color w:val="auto"/>
          <w:kern w:val="0"/>
          <w:sz w:val="26"/>
          <w:szCs w:val="26"/>
          <w:lang w:val="en-GB" w:eastAsia="en-US" w:bidi="ar-SA"/>
        </w:rPr>
        <w:tab/>
        <w:tab/>
        <w:tab/>
        <w:tab/>
        <w:t>Mon 19</w:t>
      </w:r>
      <w:r>
        <w:rPr>
          <w:rFonts w:eastAsia="Arial" w:cs="DejaVu Sans" w:cstheme="minorBidi" w:eastAsiaTheme="minorHAnsi"/>
          <w:b/>
          <w:color w:val="auto"/>
          <w:kern w:val="0"/>
          <w:sz w:val="26"/>
          <w:szCs w:val="26"/>
          <w:vertAlign w:val="superscript"/>
          <w:lang w:val="en-GB" w:eastAsia="en-US" w:bidi="ar-SA"/>
        </w:rPr>
        <w:t>th</w:t>
      </w:r>
      <w:r>
        <w:rPr>
          <w:rFonts w:eastAsia="Arial" w:cs="DejaVu Sans" w:cstheme="minorBidi" w:eastAsiaTheme="minorHAnsi"/>
          <w:b/>
          <w:color w:val="auto"/>
          <w:kern w:val="0"/>
          <w:sz w:val="26"/>
          <w:szCs w:val="26"/>
          <w:lang w:val="en-GB" w:eastAsia="en-US" w:bidi="ar-SA"/>
        </w:rPr>
        <w:t xml:space="preserve"> May to Mon 16</w:t>
      </w:r>
      <w:r>
        <w:rPr>
          <w:rFonts w:eastAsia="Arial" w:cs="DejaVu Sans" w:cstheme="minorBidi" w:eastAsiaTheme="minorHAnsi"/>
          <w:b/>
          <w:color w:val="auto"/>
          <w:kern w:val="0"/>
          <w:sz w:val="26"/>
          <w:szCs w:val="26"/>
          <w:vertAlign w:val="superscript"/>
          <w:lang w:val="en-GB" w:eastAsia="en-US" w:bidi="ar-SA"/>
        </w:rPr>
        <w:t>th</w:t>
      </w:r>
      <w:r>
        <w:rPr>
          <w:rFonts w:eastAsia="Arial" w:cs="DejaVu Sans" w:cstheme="minorBidi" w:eastAsiaTheme="minorHAnsi"/>
          <w:b/>
          <w:color w:val="auto"/>
          <w:kern w:val="0"/>
          <w:sz w:val="26"/>
          <w:szCs w:val="26"/>
          <w:lang w:val="en-GB" w:eastAsia="en-US" w:bidi="ar-SA"/>
        </w:rPr>
        <w:t xml:space="preserve"> June</w:t>
      </w:r>
    </w:p>
    <w:p>
      <w:pPr>
        <w:pStyle w:val="Normal"/>
        <w:bidi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bidi w:val="0"/>
        <w:jc w:val="center"/>
        <w:rPr>
          <w:b/>
          <w:color w:val="2F5496"/>
        </w:rPr>
      </w:pPr>
      <w:r>
        <w:rPr>
          <w:b/>
          <w:sz w:val="28"/>
          <w:szCs w:val="28"/>
        </w:rPr>
        <w:t>REGISTRATION FORM</w:t>
      </w:r>
    </w:p>
    <w:p>
      <w:pPr>
        <w:pStyle w:val="Normal"/>
        <w:bidi w:val="0"/>
        <w:jc w:val="center"/>
        <w:rPr>
          <w:b/>
          <w:color w:val="2F5496"/>
        </w:rPr>
      </w:pPr>
      <w:r>
        <w:rPr>
          <w:b/>
          <w:color w:val="2F5496"/>
        </w:rPr>
      </w:r>
    </w:p>
    <w:p>
      <w:pPr>
        <w:pStyle w:val="Normal"/>
        <w:bidi w:val="0"/>
        <w:jc w:val="center"/>
        <w:rPr>
          <w:b/>
          <w:color w:val="2F5496"/>
        </w:rPr>
      </w:pPr>
      <w:r>
        <w:rPr>
          <w:b/>
          <w:color w:val="2F5496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1543050</wp:posOffset>
            </wp:positionH>
            <wp:positionV relativeFrom="paragraph">
              <wp:posOffset>41275</wp:posOffset>
            </wp:positionV>
            <wp:extent cx="2740660" cy="182753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color w:val="2F5496"/>
        </w:rPr>
      </w:pPr>
      <w:r>
        <w:rPr>
          <w:b/>
          <w:color w:val="2F5496"/>
        </w:rPr>
      </w:r>
    </w:p>
    <w:p>
      <w:pPr>
        <w:pStyle w:val="Normal"/>
        <w:bidi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jc w:val="left"/>
        <w:rPr>
          <w:b/>
        </w:rPr>
      </w:pPr>
      <w:r>
        <w:rPr>
          <w:b/>
        </w:rPr>
      </w:r>
    </w:p>
    <w:p>
      <w:pPr>
        <w:pStyle w:val="Normal"/>
        <w:bidi w:val="0"/>
        <w:jc w:val="left"/>
        <w:rPr>
          <w:b/>
        </w:rPr>
      </w:pPr>
      <w:r>
        <w:rPr>
          <w:b/>
        </w:rPr>
      </w:r>
    </w:p>
    <w:p>
      <w:pPr>
        <w:pStyle w:val="Normal"/>
        <w:bidi w:val="0"/>
        <w:jc w:val="left"/>
        <w:rPr>
          <w:b/>
        </w:rPr>
      </w:pPr>
      <w:r>
        <w:rPr>
          <w:b/>
        </w:rPr>
      </w:r>
    </w:p>
    <w:p>
      <w:pPr>
        <w:pStyle w:val="Normal"/>
        <w:bidi w:val="0"/>
        <w:jc w:val="left"/>
        <w:rPr>
          <w:b/>
        </w:rPr>
      </w:pPr>
      <w:r>
        <w:rPr>
          <w:b/>
        </w:rPr>
      </w:r>
    </w:p>
    <w:p>
      <w:pPr>
        <w:pStyle w:val="Normal"/>
        <w:bidi w:val="0"/>
        <w:jc w:val="left"/>
        <w:rPr>
          <w:b/>
        </w:rPr>
      </w:pPr>
      <w:r>
        <w:rPr>
          <w:b/>
        </w:rPr>
      </w:r>
    </w:p>
    <w:p>
      <w:pPr>
        <w:pStyle w:val="Normal"/>
        <w:bidi w:val="0"/>
        <w:jc w:val="left"/>
        <w:rPr>
          <w:b/>
        </w:rPr>
      </w:pPr>
      <w:r>
        <w:rPr>
          <w:b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b/>
          <w:bCs/>
          <w:sz w:val="24"/>
          <w:szCs w:val="24"/>
        </w:rPr>
        <w:t xml:space="preserve">To register for this retreat please fill in this form and email it to Di Hollow at </w:t>
      </w:r>
      <w:hyperlink r:id="rId3">
        <w:r>
          <w:rPr>
            <w:rStyle w:val="Hyperlink"/>
            <w:b/>
            <w:bCs/>
            <w:sz w:val="24"/>
            <w:szCs w:val="24"/>
          </w:rPr>
          <w:t>hollowfamily@btinternet.com</w:t>
        </w:r>
      </w:hyperlink>
      <w:r>
        <w:rPr>
          <w:b/>
          <w:bCs/>
          <w:sz w:val="24"/>
          <w:szCs w:val="24"/>
        </w:rPr>
        <w:t xml:space="preserve">  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b/>
          <w:sz w:val="24"/>
          <w:szCs w:val="24"/>
        </w:rPr>
        <w:t>The closing date for applications is Sunday 11</w:t>
      </w:r>
      <w:r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May</w:t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b/>
          <w:sz w:val="24"/>
          <w:szCs w:val="24"/>
        </w:rPr>
        <w:t>This retreat involves:</w:t>
      </w:r>
    </w:p>
    <w:p>
      <w:pPr>
        <w:pStyle w:val="Normal"/>
        <w:numPr>
          <w:ilvl w:val="0"/>
          <w:numId w:val="1"/>
        </w:numPr>
        <w:bidi w:val="0"/>
        <w:jc w:val="left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Opening and closing meetings as below</w:t>
      </w:r>
    </w:p>
    <w:p>
      <w:pPr>
        <w:pStyle w:val="Normal"/>
        <w:numPr>
          <w:ilvl w:val="0"/>
          <w:numId w:val="1"/>
        </w:numPr>
        <w:bidi w:val="0"/>
        <w:jc w:val="left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Meeting once a week 1:1 with a prayer guide</w:t>
      </w:r>
    </w:p>
    <w:p>
      <w:pPr>
        <w:pStyle w:val="Normal"/>
        <w:numPr>
          <w:ilvl w:val="0"/>
          <w:numId w:val="1"/>
        </w:numPr>
        <w:bidi w:val="0"/>
        <w:jc w:val="left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Daily personal prayer (eg:20-30 minutes daily)</w:t>
      </w:r>
    </w:p>
    <w:p>
      <w:pPr>
        <w:pStyle w:val="Normal"/>
        <w:bidi w:val="0"/>
        <w:jc w:val="center"/>
        <w:rPr>
          <w:rFonts w:ascii="Liberation Serif" w:hAnsi="Liberation Serif"/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b/>
          <w:sz w:val="24"/>
          <w:szCs w:val="24"/>
        </w:rPr>
        <w:t xml:space="preserve">Name: </w:t>
      </w:r>
    </w:p>
    <w:p>
      <w:pPr>
        <w:pStyle w:val="Normal"/>
        <w:bidi w:val="0"/>
        <w:jc w:val="left"/>
        <w:rPr>
          <w:rFonts w:ascii="Liberation Serif" w:hAnsi="Liberation Serif"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b/>
          <w:sz w:val="24"/>
          <w:szCs w:val="24"/>
        </w:rPr>
        <w:t>Phone number:</w:t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b/>
          <w:sz w:val="24"/>
          <w:szCs w:val="24"/>
        </w:rPr>
        <w:t>Email address:</w:t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Where you live (eg town, city or first part of post code):</w:t>
      </w:r>
    </w:p>
    <w:p>
      <w:pPr>
        <w:pStyle w:val="Normal"/>
        <w:bidi w:val="0"/>
        <w:jc w:val="left"/>
        <w:rPr>
          <w:rFonts w:ascii="Liberation Serif" w:hAnsi="Liberation Serif"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Which church denomination, if any, are you part of?</w:t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b/>
          <w:sz w:val="24"/>
          <w:szCs w:val="24"/>
        </w:rPr>
        <w:t xml:space="preserve">Have you made a 1:1 guided retreat before, in any format?   </w:t>
        <w:tab/>
        <w:tab/>
      </w:r>
    </w:p>
    <w:p>
      <w:pPr>
        <w:pStyle w:val="Normal"/>
        <w:bidi w:val="0"/>
        <w:jc w:val="left"/>
        <w:rPr>
          <w:rFonts w:ascii="Liberation Serif" w:hAnsi="Liberation Serif"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b/>
          <w:sz w:val="24"/>
          <w:szCs w:val="24"/>
        </w:rPr>
        <w:t>If so, where and when?</w:t>
      </w:r>
    </w:p>
    <w:p>
      <w:pPr>
        <w:pStyle w:val="Normal"/>
        <w:bidi w:val="0"/>
        <w:jc w:val="left"/>
        <w:rPr>
          <w:rFonts w:ascii="Liberation Serif" w:hAnsi="Liberation Serif"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b/>
          <w:sz w:val="24"/>
          <w:szCs w:val="24"/>
        </w:rPr>
        <w:t>How was the experience for you?</w:t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b/>
          <w:sz w:val="24"/>
          <w:szCs w:val="24"/>
        </w:rPr>
        <w:t xml:space="preserve">What are you hoping for in this retreat? </w:t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b/>
          <w:sz w:val="24"/>
          <w:szCs w:val="24"/>
        </w:rPr>
        <w:t>When are you available to meet with your prayer guide?</w:t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>(Please state days of the week and whether mornings/afternoons/evenings are best for you – please include as wide a range as possible)</w:t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Liberation Serif" w:hAnsi="Liberation Serif"/>
          <w:sz w:val="24"/>
          <w:szCs w:val="24"/>
        </w:rPr>
      </w:pPr>
      <w:r>
        <w:rPr>
          <w:b/>
          <w:bCs/>
          <w:sz w:val="24"/>
          <w:szCs w:val="24"/>
        </w:rPr>
        <w:t>Where would you be willing to meet your guide?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Please say ‘Yes’ or ‘No’ as appropriate</w:t>
      </w:r>
    </w:p>
    <w:p>
      <w:pPr>
        <w:pStyle w:val="Normal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tbl>
      <w:tblPr>
        <w:tblW w:w="8390" w:type="dxa"/>
        <w:jc w:val="left"/>
        <w:tblInd w:w="1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472"/>
        <w:gridCol w:w="1917"/>
      </w:tblGrid>
      <w:tr>
        <w:trPr/>
        <w:tc>
          <w:tcPr>
            <w:tcW w:w="6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Option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 xml:space="preserve">   </w:t>
            </w:r>
            <w:r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t>Yes or No</w:t>
            </w:r>
          </w:p>
        </w:tc>
      </w:tr>
      <w:tr>
        <w:trPr/>
        <w:tc>
          <w:tcPr>
            <w:tcW w:w="647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19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647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In person at the guide’s home (geography permitting)</w:t>
            </w:r>
          </w:p>
        </w:tc>
        <w:tc>
          <w:tcPr>
            <w:tcW w:w="19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647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On Zoom (or other online platform)</w:t>
            </w:r>
          </w:p>
        </w:tc>
        <w:tc>
          <w:tcPr>
            <w:tcW w:w="19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</w:r>
          </w:p>
        </w:tc>
      </w:tr>
    </w:tbl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>It would help the retreat organisers if they had an idea of your age range to match you with an appropriate guide – this information is entirely optional.</w:t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tbl>
      <w:tblPr>
        <w:tblStyle w:val="a"/>
        <w:tblW w:w="294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668"/>
        <w:gridCol w:w="1274"/>
      </w:tblGrid>
      <w:tr>
        <w:trPr/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val="clear"/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 range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val="clear"/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18-39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40-64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65+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b/>
          <w:sz w:val="24"/>
          <w:szCs w:val="24"/>
        </w:rPr>
        <w:t>Can you attend the opening and closing meetings?</w:t>
        <w:tab/>
      </w:r>
    </w:p>
    <w:p>
      <w:pPr>
        <w:pStyle w:val="Normal"/>
        <w:rPr>
          <w:b w:val="false"/>
          <w:bCs w:val="false"/>
        </w:rPr>
      </w:pPr>
      <w:r>
        <w:rPr>
          <w:b w:val="false"/>
          <w:bCs w:val="false"/>
          <w:sz w:val="26"/>
          <w:szCs w:val="26"/>
        </w:rPr>
        <w:t>Opening session – on Zoom Monday 19</w:t>
      </w:r>
      <w:r>
        <w:rPr>
          <w:b w:val="false"/>
          <w:bCs w:val="false"/>
          <w:sz w:val="26"/>
          <w:szCs w:val="26"/>
          <w:vertAlign w:val="superscript"/>
        </w:rPr>
        <w:t>th</w:t>
      </w:r>
      <w:r>
        <w:rPr>
          <w:b w:val="false"/>
          <w:bCs w:val="false"/>
          <w:sz w:val="26"/>
          <w:szCs w:val="26"/>
        </w:rPr>
        <w:t xml:space="preserve"> May 7.30pm to 8.30pm</w:t>
      </w:r>
    </w:p>
    <w:p>
      <w:pPr>
        <w:pStyle w:val="Normal"/>
        <w:rPr>
          <w:b w:val="false"/>
          <w:bCs w:val="false"/>
        </w:rPr>
      </w:pPr>
      <w:r>
        <w:rPr>
          <w:b w:val="false"/>
          <w:bCs w:val="false"/>
          <w:sz w:val="26"/>
          <w:szCs w:val="26"/>
        </w:rPr>
        <w:t>Closing session – on Zoom Monday 16</w:t>
      </w:r>
      <w:r>
        <w:rPr>
          <w:b w:val="false"/>
          <w:bCs w:val="false"/>
          <w:sz w:val="26"/>
          <w:szCs w:val="26"/>
          <w:vertAlign w:val="superscript"/>
        </w:rPr>
        <w:t>th</w:t>
      </w:r>
      <w:r>
        <w:rPr>
          <w:b w:val="false"/>
          <w:bCs w:val="false"/>
          <w:sz w:val="26"/>
          <w:szCs w:val="26"/>
        </w:rPr>
        <w:t xml:space="preserve"> June 7.30pm to 8.30pm</w:t>
      </w:r>
    </w:p>
    <w:p>
      <w:pPr>
        <w:pStyle w:val="Normal"/>
        <w:rPr>
          <w:rFonts w:ascii="Liberation Serif" w:hAnsi="Liberation Serif"/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bidi w:val="0"/>
        <w:jc w:val="left"/>
        <w:rPr>
          <w:rFonts w:ascii="Liberation Serif" w:hAnsi="Liberation Serif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Is there anything else you would like us to bear in mind when matching you with a guide?</w:t>
      </w:r>
    </w:p>
    <w:p>
      <w:pPr>
        <w:pStyle w:val="Normal"/>
        <w:bidi w:val="0"/>
        <w:jc w:val="left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Liberation Serif" w:hAnsi="Liberation Serif"/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numPr>
          <w:ilvl w:val="0"/>
          <w:numId w:val="0"/>
        </w:numPr>
        <w:bidi w:val="0"/>
        <w:ind w:hanging="0" w:left="772"/>
        <w:jc w:val="left"/>
        <w:rPr>
          <w:rFonts w:ascii="Liberation Serif" w:hAnsi="Liberation Serif"/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Normal"/>
        <w:bidi w:val="0"/>
        <w:jc w:val="left"/>
        <w:rPr>
          <w:rFonts w:ascii="Liberation Serif" w:hAnsi="Liberation Serif"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How much does it cost?</w:t>
      </w:r>
    </w:p>
    <w:p>
      <w:pPr>
        <w:pStyle w:val="Normal"/>
        <w:widowControl w:val="false"/>
        <w:bidi w:val="0"/>
        <w:jc w:val="left"/>
        <w:rPr>
          <w:rFonts w:ascii="Liberation Serif" w:hAnsi="Liberation Serif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We invite a </w:t>
      </w:r>
      <w:r>
        <w:rPr>
          <w:b/>
          <w:color w:val="000000"/>
          <w:sz w:val="24"/>
          <w:szCs w:val="24"/>
        </w:rPr>
        <w:t>contribution of £45</w:t>
      </w:r>
      <w:r>
        <w:rPr>
          <w:color w:val="000000"/>
          <w:sz w:val="24"/>
          <w:szCs w:val="24"/>
        </w:rPr>
        <w:t xml:space="preserve"> to cover the costs.  Concession rate from £25, or contact us for more details of bursaries.  We don’t want finance to prevent you from joining in, so please just contribute what you can. </w:t>
      </w:r>
    </w:p>
    <w:p>
      <w:pPr>
        <w:pStyle w:val="Normal"/>
        <w:widowControl w:val="false"/>
        <w:bidi w:val="0"/>
        <w:jc w:val="left"/>
        <w:rPr>
          <w:rFonts w:ascii="Liberation Serif" w:hAnsi="Liberation Serif"/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widowControl w:val="false"/>
        <w:bidi w:val="0"/>
        <w:jc w:val="left"/>
        <w:rPr>
          <w:rFonts w:ascii="Liberation Serif" w:hAnsi="Liberation Serif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Please make your payment by bank transfer to:</w:t>
      </w:r>
    </w:p>
    <w:p>
      <w:pPr>
        <w:pStyle w:val="Normal"/>
        <w:widowControl w:val="false"/>
        <w:bidi w:val="0"/>
        <w:jc w:val="left"/>
        <w:rPr>
          <w:rFonts w:ascii="Liberation Serif" w:hAnsi="Liberation Serif"/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widowControl w:val="false"/>
        <w:bidi w:val="0"/>
        <w:jc w:val="left"/>
        <w:rPr>
          <w:rFonts w:ascii="Liberation Serif" w:hAnsi="Liberation Serif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Epiphany Group</w:t>
      </w:r>
    </w:p>
    <w:p>
      <w:pPr>
        <w:pStyle w:val="Normal"/>
        <w:widowControl w:val="false"/>
        <w:bidi w:val="0"/>
        <w:jc w:val="left"/>
        <w:rPr>
          <w:rFonts w:ascii="Liberation Serif" w:hAnsi="Liberation Serif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Sort code:   80 02 85</w:t>
      </w:r>
    </w:p>
    <w:p>
      <w:pPr>
        <w:pStyle w:val="Normal"/>
        <w:widowControl w:val="false"/>
        <w:bidi w:val="0"/>
        <w:jc w:val="left"/>
        <w:rPr>
          <w:rFonts w:ascii="Liberation Serif" w:hAnsi="Liberation Serif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Account number:  06002685</w:t>
      </w:r>
    </w:p>
    <w:p>
      <w:pPr>
        <w:pStyle w:val="Normal"/>
        <w:widowControl w:val="false"/>
        <w:bidi w:val="0"/>
        <w:jc w:val="left"/>
        <w:rPr>
          <w:rFonts w:ascii="Liberation Serif" w:hAnsi="Liberation Serif"/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widowControl w:val="false"/>
        <w:bidi w:val="0"/>
        <w:jc w:val="left"/>
        <w:rPr>
          <w:rFonts w:ascii="Liberation Serif" w:hAnsi="Liberation Serif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Please put your surname and RDL as a reference eg SmithRDL</w:t>
      </w:r>
    </w:p>
    <w:p>
      <w:pPr>
        <w:pStyle w:val="Normal"/>
        <w:widowControl w:val="false"/>
        <w:bidi w:val="0"/>
        <w:ind w:hanging="0" w:left="2160"/>
        <w:jc w:val="left"/>
        <w:rPr>
          <w:rFonts w:ascii="Liberation Serif" w:hAnsi="Liberation Serif"/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widowControl w:val="false"/>
        <w:bidi w:val="0"/>
        <w:ind w:hanging="0" w:left="2160"/>
        <w:jc w:val="left"/>
        <w:rPr>
          <w:rFonts w:ascii="Liberation Serif" w:hAnsi="Liberation Serif"/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bidi w:val="0"/>
        <w:jc w:val="left"/>
        <w:rPr/>
      </w:pPr>
      <w:r>
        <w:rPr>
          <w:i w:val="false"/>
          <w:iCs w:val="false"/>
          <w:sz w:val="24"/>
          <w:szCs w:val="24"/>
        </w:rPr>
        <w:t xml:space="preserve">Other than with your guide and the retreat team your personal information will not be shared with anyone else. All our guides treat your meetings with complete confidentiality; however, they must abide by our </w:t>
      </w:r>
      <w:hyperlink r:id="rId4">
        <w:r>
          <w:rPr>
            <w:rStyle w:val="ListLabel19"/>
            <w:i w:val="false"/>
            <w:iCs w:val="false"/>
            <w:sz w:val="24"/>
            <w:szCs w:val="24"/>
          </w:rPr>
          <w:t>Safeguarding Policy</w:t>
        </w:r>
      </w:hyperlink>
      <w:r>
        <w:rPr>
          <w:i w:val="false"/>
          <w:iCs w:val="false"/>
          <w:sz w:val="24"/>
          <w:szCs w:val="24"/>
        </w:rPr>
        <w:t>.</w:t>
      </w:r>
    </w:p>
    <w:p>
      <w:pPr>
        <w:pStyle w:val="Normal"/>
        <w:widowControl w:val="false"/>
        <w:bidi w:val="0"/>
        <w:ind w:hanging="0" w:left="2160"/>
        <w:jc w:val="left"/>
        <w:rPr>
          <w:rFonts w:ascii="Liberation Serif" w:hAnsi="Liberation Serif"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bidi w:val="0"/>
        <w:jc w:val="center"/>
        <w:rPr>
          <w:rFonts w:ascii="Liberation Serif" w:hAnsi="Liberation Serif" w:eastAsia="Garamond" w:cs="Garamond"/>
          <w:b/>
          <w:i/>
          <w:i/>
          <w:color w:val="000000"/>
          <w:sz w:val="24"/>
          <w:szCs w:val="24"/>
        </w:rPr>
      </w:pPr>
      <w:r>
        <w:rPr>
          <w:rFonts w:eastAsia="Garamond" w:cs="Garamond"/>
          <w:b/>
          <w:i/>
          <w:color w:val="000000"/>
          <w:sz w:val="24"/>
          <w:szCs w:val="24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  <w:t>PLEASE EMAIL YOUR COMPLETED FORM TO:</w:t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  <w:t>hollowfamily@btinternet.com</w:t>
      </w:r>
    </w:p>
    <w:p>
      <w:pPr>
        <w:pStyle w:val="Normal"/>
        <w:bidi w:val="0"/>
        <w:jc w:val="center"/>
        <w:rPr>
          <w:rFonts w:ascii="Liberation Serif" w:hAnsi="Liberation Serif" w:eastAsia="Garamond" w:cs="Garamond"/>
          <w:b/>
          <w:i/>
          <w:i/>
          <w:color w:val="000000"/>
          <w:sz w:val="24"/>
          <w:szCs w:val="24"/>
        </w:rPr>
      </w:pPr>
      <w:r>
        <w:rPr/>
      </w:r>
    </w:p>
    <w:p>
      <w:pPr>
        <w:pStyle w:val="Normal"/>
        <w:bidi w:val="0"/>
        <w:jc w:val="center"/>
        <w:rPr>
          <w:rFonts w:ascii="Liberation Serif" w:hAnsi="Liberation Serif" w:eastAsia="Garamond" w:cs="Garamond"/>
          <w:b/>
          <w:i/>
          <w:i/>
          <w:color w:val="000000"/>
          <w:sz w:val="24"/>
          <w:szCs w:val="24"/>
        </w:rPr>
      </w:pPr>
      <w:r>
        <w:rPr>
          <w:rFonts w:eastAsia="Garamond" w:cs="Garamond"/>
          <w:b/>
          <w:i/>
          <w:color w:val="000000"/>
          <w:sz w:val="24"/>
          <w:szCs w:val="24"/>
        </w:rPr>
        <w:t>This retreat is being hosted by Epiphany Group Scotland</w:t>
      </w:r>
    </w:p>
    <w:p>
      <w:pPr>
        <w:pStyle w:val="Normal"/>
        <w:bidi w:val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center"/>
        <w:rPr>
          <w:rFonts w:ascii="Garamond" w:hAnsi="Garamond" w:eastAsia="Garamond" w:cs="Garamond"/>
          <w:b/>
          <w:i/>
          <w:i/>
          <w:color w:val="000000"/>
        </w:rPr>
      </w:pPr>
      <w:r>
        <w:rPr>
          <w:rFonts w:eastAsia="Garamond" w:cs="Garamond" w:ascii="Garamond" w:hAnsi="Garamond"/>
          <w:b/>
          <w:i/>
          <w:color w:val="000000"/>
        </w:rPr>
      </w:r>
    </w:p>
    <w:p>
      <w:pPr>
        <w:pStyle w:val="Normal"/>
        <w:bidi w:val="0"/>
        <w:jc w:val="center"/>
        <w:rPr>
          <w:color w:val="000000"/>
        </w:rPr>
      </w:pPr>
      <w:r>
        <w:rPr/>
        <w:drawing>
          <wp:inline distT="0" distB="0" distL="0" distR="0">
            <wp:extent cx="1963420" cy="650875"/>
            <wp:effectExtent l="0" t="0" r="0" b="0"/>
            <wp:docPr id="2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Garamond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150"/>
        </w:tabs>
        <w:ind w:left="115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10"/>
        </w:tabs>
        <w:ind w:left="151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70"/>
        </w:tabs>
        <w:ind w:left="187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30"/>
        </w:tabs>
        <w:ind w:left="223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90"/>
        </w:tabs>
        <w:ind w:left="259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310"/>
        </w:tabs>
        <w:ind w:left="331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70"/>
        </w:tabs>
        <w:ind w:left="367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6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GB" w:eastAsia="zh-CN" w:bidi="hi-IN"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hollowfamily@btinternet.com" TargetMode="External"/><Relationship Id="rId4" Type="http://schemas.openxmlformats.org/officeDocument/2006/relationships/hyperlink" Target="http://www.epiphanygroup.org.uk/safeguarding/statement/" TargetMode="External"/><Relationship Id="rId5" Type="http://schemas.openxmlformats.org/officeDocument/2006/relationships/image" Target="media/image2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53</TotalTime>
  <Application>LibreOffice/24.2.7.2$Linux_X86_64 LibreOffice_project/420$Build-2</Application>
  <AppVersion>15.0000</AppVersion>
  <Pages>3</Pages>
  <Words>399</Words>
  <Characters>1914</Characters>
  <CharactersWithSpaces>2296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2023-10-19T10:19:13Z</dcterms:created>
  <dc:creator/>
  <dc:description/>
  <dc:language>en-GB</dc:language>
  <cp:lastModifiedBy/>
  <dcterms:modified xsi:type="dcterms:W3CDTF">2025-04-27T10:59:16Z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