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FB0" w14:textId="45CE5506" w:rsidR="009E36DD" w:rsidRPr="00CF3D0F" w:rsidRDefault="009E36DD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sz w:val="32"/>
          <w:szCs w:val="32"/>
          <w:lang w:eastAsia="en-GB"/>
        </w:rPr>
      </w:pPr>
      <w:r w:rsidRPr="00CF3D0F">
        <w:rPr>
          <w:rFonts w:ascii="Candara" w:eastAsia="Times New Roman" w:hAnsi="Candara" w:cs="Arial"/>
          <w:b/>
          <w:bCs/>
          <w:sz w:val="32"/>
          <w:szCs w:val="32"/>
          <w:lang w:eastAsia="en-GB"/>
        </w:rPr>
        <w:t>Some</w:t>
      </w:r>
      <w:r w:rsidR="00CF3D0F">
        <w:rPr>
          <w:rFonts w:ascii="Candara" w:eastAsia="Times New Roman" w:hAnsi="Candara" w:cs="Arial"/>
          <w:b/>
          <w:bCs/>
          <w:sz w:val="32"/>
          <w:szCs w:val="32"/>
          <w:lang w:eastAsia="en-GB"/>
        </w:rPr>
        <w:t xml:space="preserve"> things we can do to make a difference</w:t>
      </w:r>
      <w:proofErr w:type="gramStart"/>
      <w:r w:rsidR="00CF3D0F">
        <w:rPr>
          <w:rFonts w:ascii="Candara" w:eastAsia="Times New Roman" w:hAnsi="Candara" w:cs="Arial"/>
          <w:b/>
          <w:bCs/>
          <w:sz w:val="32"/>
          <w:szCs w:val="32"/>
          <w:lang w:eastAsia="en-GB"/>
        </w:rPr>
        <w:t xml:space="preserve"> </w:t>
      </w:r>
      <w:r w:rsidR="00CF3D0F" w:rsidRPr="00CF3D0F">
        <w:rPr>
          <w:rFonts w:ascii="Candara" w:eastAsia="Times New Roman" w:hAnsi="Candara" w:cs="Arial"/>
          <w:b/>
          <w:bCs/>
          <w:sz w:val="32"/>
          <w:szCs w:val="32"/>
          <w:lang w:eastAsia="en-GB"/>
        </w:rPr>
        <w:t>..</w:t>
      </w:r>
      <w:proofErr w:type="gramEnd"/>
      <w:r w:rsidRPr="00CF3D0F">
        <w:rPr>
          <w:rFonts w:ascii="Candara" w:eastAsia="Times New Roman" w:hAnsi="Candara" w:cs="Arial"/>
          <w:b/>
          <w:bCs/>
          <w:sz w:val="32"/>
          <w:szCs w:val="32"/>
          <w:lang w:eastAsia="en-GB"/>
        </w:rPr>
        <w:t>…</w:t>
      </w:r>
    </w:p>
    <w:p w14:paraId="1D37477F" w14:textId="77777777" w:rsidR="009E36DD" w:rsidRPr="00CF3D0F" w:rsidRDefault="009E36DD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n-GB"/>
        </w:rPr>
      </w:pPr>
    </w:p>
    <w:p w14:paraId="64DD1F98" w14:textId="77777777" w:rsidR="009E36DD" w:rsidRPr="00CF3D0F" w:rsidRDefault="009E36DD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n-GB"/>
        </w:rPr>
      </w:pPr>
    </w:p>
    <w:p w14:paraId="2C0F3F2D" w14:textId="1B236253" w:rsidR="003F20BE" w:rsidRPr="00BA672B" w:rsidRDefault="003F20BE" w:rsidP="00CF3D0F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BA672B">
        <w:rPr>
          <w:rFonts w:ascii="Candara" w:eastAsia="Times New Roman" w:hAnsi="Candara" w:cs="Arial"/>
          <w:b/>
          <w:bCs/>
          <w:sz w:val="28"/>
          <w:szCs w:val="28"/>
          <w:lang w:eastAsia="en-GB"/>
        </w:rPr>
        <w:t xml:space="preserve">A desire for action is ecological consolation. </w:t>
      </w:r>
      <w:r w:rsidRPr="00BA672B">
        <w:rPr>
          <w:rFonts w:ascii="Candara" w:eastAsia="Times New Roman" w:hAnsi="Candara" w:cs="Arial"/>
          <w:i/>
          <w:iCs/>
          <w:sz w:val="28"/>
          <w:szCs w:val="28"/>
          <w:lang w:eastAsia="en-GB"/>
        </w:rPr>
        <w:t>A desire to </w:t>
      </w:r>
      <w:r w:rsidRPr="00BA672B">
        <w:rPr>
          <w:rFonts w:ascii="Candara" w:eastAsia="Times New Roman" w:hAnsi="Candara" w:cs="Arial"/>
          <w:i/>
          <w:iCs/>
          <w:sz w:val="28"/>
          <w:szCs w:val="28"/>
          <w:u w:val="single"/>
          <w:lang w:eastAsia="en-GB"/>
        </w:rPr>
        <w:t>do something</w:t>
      </w:r>
      <w:r w:rsidRPr="00BA672B">
        <w:rPr>
          <w:rFonts w:ascii="Candara" w:eastAsia="Times New Roman" w:hAnsi="Candara" w:cs="Arial"/>
          <w:i/>
          <w:iCs/>
          <w:sz w:val="28"/>
          <w:szCs w:val="28"/>
          <w:lang w:eastAsia="en-GB"/>
        </w:rPr>
        <w:t> when a believer is touched by environmental issues is a form of consolation. We do well to respect that desire. It may indeed be a sign that we need to change our lives</w:t>
      </w:r>
      <w:r w:rsidR="00CF3D0F">
        <w:rPr>
          <w:rFonts w:ascii="Candara" w:eastAsia="Times New Roman" w:hAnsi="Candara" w:cs="Arial"/>
          <w:i/>
          <w:iCs/>
          <w:sz w:val="28"/>
          <w:szCs w:val="28"/>
          <w:lang w:eastAsia="en-GB"/>
        </w:rPr>
        <w:t xml:space="preserve">.  </w:t>
      </w:r>
      <w:r w:rsidRPr="00BA672B">
        <w:rPr>
          <w:i/>
          <w:sz w:val="20"/>
          <w:szCs w:val="20"/>
        </w:rPr>
        <w:t xml:space="preserve">Walter </w:t>
      </w:r>
      <w:proofErr w:type="spellStart"/>
      <w:r w:rsidRPr="00BA672B">
        <w:rPr>
          <w:i/>
          <w:sz w:val="20"/>
          <w:szCs w:val="20"/>
        </w:rPr>
        <w:t>Ceyssens</w:t>
      </w:r>
      <w:proofErr w:type="spellEnd"/>
      <w:r w:rsidRPr="00BA672B">
        <w:rPr>
          <w:i/>
          <w:sz w:val="20"/>
          <w:szCs w:val="20"/>
        </w:rPr>
        <w:t>, The Way, October 2019</w:t>
      </w:r>
    </w:p>
    <w:p w14:paraId="5FF77A23" w14:textId="77777777" w:rsidR="003F20BE" w:rsidRPr="00BA672B" w:rsidRDefault="003F20BE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iCs/>
          <w:sz w:val="28"/>
          <w:szCs w:val="28"/>
          <w:lang w:eastAsia="en-GB"/>
        </w:rPr>
      </w:pPr>
    </w:p>
    <w:p w14:paraId="341573EC" w14:textId="77777777" w:rsidR="003F20BE" w:rsidRPr="008A05D7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en-GB"/>
        </w:rPr>
      </w:pPr>
    </w:p>
    <w:p w14:paraId="68F897C0" w14:textId="77777777" w:rsidR="003F20BE" w:rsidRDefault="003F20BE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1F497D" w:themeColor="text2"/>
          <w:sz w:val="24"/>
          <w:szCs w:val="24"/>
          <w:lang w:eastAsia="en-GB"/>
        </w:rPr>
      </w:pPr>
    </w:p>
    <w:p w14:paraId="23E28DC6" w14:textId="77777777" w:rsidR="003F20BE" w:rsidRDefault="003F20BE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1F497D" w:themeColor="text2"/>
          <w:sz w:val="24"/>
          <w:szCs w:val="24"/>
          <w:lang w:eastAsia="en-GB"/>
        </w:rPr>
      </w:pPr>
      <w:r>
        <w:rPr>
          <w:rFonts w:ascii="Candara" w:hAnsi="Candara" w:cs="Arial"/>
          <w:noProof/>
          <w:color w:val="1F497D" w:themeColor="text2"/>
        </w:rPr>
        <w:drawing>
          <wp:inline distT="0" distB="0" distL="0" distR="0" wp14:anchorId="091497A7" wp14:editId="760A899A">
            <wp:extent cx="3268980" cy="1402080"/>
            <wp:effectExtent l="0" t="0" r="7620" b="7620"/>
            <wp:docPr id="35" name="Picture 3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A36B" w14:textId="77777777" w:rsidR="003F20BE" w:rsidRDefault="003F20BE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1F497D" w:themeColor="text2"/>
          <w:sz w:val="24"/>
          <w:szCs w:val="24"/>
          <w:lang w:eastAsia="en-GB"/>
        </w:rPr>
      </w:pPr>
    </w:p>
    <w:p w14:paraId="673B2C71" w14:textId="77777777" w:rsidR="003F20BE" w:rsidRDefault="003F20BE" w:rsidP="00CF3D0F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1F497D" w:themeColor="text2"/>
          <w:sz w:val="24"/>
          <w:szCs w:val="24"/>
          <w:lang w:eastAsia="en-GB"/>
        </w:rPr>
      </w:pPr>
    </w:p>
    <w:p w14:paraId="6424CC75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b/>
          <w:bCs/>
          <w:color w:val="4F6228" w:themeColor="accent3" w:themeShade="80"/>
          <w:sz w:val="28"/>
          <w:szCs w:val="28"/>
          <w:lang w:eastAsia="en-GB"/>
        </w:rPr>
        <w:t>Around the home:</w:t>
      </w:r>
    </w:p>
    <w:p w14:paraId="72C4836F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Recycle</w:t>
      </w:r>
    </w:p>
    <w:p w14:paraId="77F33ED8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Use the washing machine / dishwasher only when full - and less frequently. </w:t>
      </w:r>
    </w:p>
    <w:p w14:paraId="49BED8AF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Turn off electrical plugs when not in use, and not to use 'standby'.</w:t>
      </w:r>
    </w:p>
    <w:p w14:paraId="398B80ED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Insulate our homes</w:t>
      </w:r>
    </w:p>
    <w:p w14:paraId="37DDC549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Ensure all our white goods are energy efficient</w:t>
      </w:r>
    </w:p>
    <w:p w14:paraId="51E65C68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Low energy bulbs</w:t>
      </w:r>
    </w:p>
    <w:p w14:paraId="0D73E849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Reduce / Reuse / Recycle</w:t>
      </w:r>
    </w:p>
    <w:p w14:paraId="32A2FE94" w14:textId="77777777" w:rsidR="003F20BE" w:rsidRPr="00CF3D0F" w:rsidRDefault="003F20BE" w:rsidP="00CF3D0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Consider changing to carbon free heating systems in your home</w:t>
      </w:r>
    </w:p>
    <w:p w14:paraId="320D473D" w14:textId="77777777" w:rsidR="003F20BE" w:rsidRPr="00CF3D0F" w:rsidRDefault="003F20BE" w:rsidP="00CF3D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 </w:t>
      </w:r>
    </w:p>
    <w:p w14:paraId="4272AFF9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b/>
          <w:bCs/>
          <w:color w:val="4F6228" w:themeColor="accent3" w:themeShade="80"/>
          <w:sz w:val="28"/>
          <w:szCs w:val="28"/>
          <w:lang w:eastAsia="en-GB"/>
        </w:rPr>
        <w:t>Travel and transport:</w:t>
      </w:r>
    </w:p>
    <w:p w14:paraId="44D5C1DE" w14:textId="77777777" w:rsidR="003F20BE" w:rsidRPr="00CF3D0F" w:rsidRDefault="003F20BE" w:rsidP="00CF3D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Reduce dependency on cars – walk more / cycle / car share /</w:t>
      </w:r>
    </w:p>
    <w:p w14:paraId="577B3664" w14:textId="77777777" w:rsidR="003F20BE" w:rsidRPr="00CF3D0F" w:rsidRDefault="003F20BE" w:rsidP="00CF3D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Fewer holidays by air</w:t>
      </w:r>
    </w:p>
    <w:p w14:paraId="2CE284E1" w14:textId="77777777" w:rsidR="003F20BE" w:rsidRPr="00CF3D0F" w:rsidRDefault="003F20BE" w:rsidP="00CF3D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Lobby local and national government for improved public transport provision</w:t>
      </w:r>
    </w:p>
    <w:p w14:paraId="09106A75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 </w:t>
      </w:r>
    </w:p>
    <w:p w14:paraId="55D0BF41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b/>
          <w:bCs/>
          <w:color w:val="4F6228" w:themeColor="accent3" w:themeShade="80"/>
          <w:sz w:val="28"/>
          <w:szCs w:val="28"/>
          <w:lang w:eastAsia="en-GB"/>
        </w:rPr>
        <w:t>Food:</w:t>
      </w:r>
    </w:p>
    <w:p w14:paraId="4445F5A8" w14:textId="77777777" w:rsidR="003F20BE" w:rsidRPr="00CF3D0F" w:rsidRDefault="003F20BE" w:rsidP="00CF3D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East less meat &amp; dairy</w:t>
      </w:r>
    </w:p>
    <w:p w14:paraId="4AEE0E17" w14:textId="77777777" w:rsidR="003F20BE" w:rsidRPr="00CF3D0F" w:rsidRDefault="003F20BE" w:rsidP="00CF3D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Buy local and seasonal food</w:t>
      </w:r>
    </w:p>
    <w:p w14:paraId="299F5CF4" w14:textId="77777777" w:rsidR="003F20BE" w:rsidRPr="00CF3D0F" w:rsidRDefault="003F20BE" w:rsidP="00CF3D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Don’t buy food with airmiles attached</w:t>
      </w:r>
    </w:p>
    <w:p w14:paraId="61BDB2E3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 </w:t>
      </w:r>
    </w:p>
    <w:p w14:paraId="45849BC9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b/>
          <w:bCs/>
          <w:color w:val="4F6228" w:themeColor="accent3" w:themeShade="80"/>
          <w:sz w:val="28"/>
          <w:szCs w:val="28"/>
          <w:lang w:eastAsia="en-GB"/>
        </w:rPr>
        <w:lastRenderedPageBreak/>
        <w:t>Garden:</w:t>
      </w:r>
    </w:p>
    <w:p w14:paraId="0B594863" w14:textId="77777777" w:rsidR="003F20BE" w:rsidRPr="00CF3D0F" w:rsidRDefault="003F20BE" w:rsidP="00CF3D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Plant bee-friendly flowers and grasses</w:t>
      </w:r>
    </w:p>
    <w:p w14:paraId="7B3AB3AF" w14:textId="77777777" w:rsidR="003F20BE" w:rsidRPr="00CF3D0F" w:rsidRDefault="003F20BE" w:rsidP="00CF3D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Grow vegetables amongst the flowers</w:t>
      </w:r>
    </w:p>
    <w:p w14:paraId="160C49D9" w14:textId="77777777" w:rsidR="003F20BE" w:rsidRPr="00CF3D0F" w:rsidRDefault="003F20BE" w:rsidP="00CF3D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Support local cut flower suppliers</w:t>
      </w:r>
    </w:p>
    <w:p w14:paraId="7079B450" w14:textId="77777777" w:rsidR="003F20BE" w:rsidRPr="00CF3D0F" w:rsidRDefault="003F20BE" w:rsidP="00CF3D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Avoid using peat-based bags of soil and petition local garden centres to stop selling them.</w:t>
      </w:r>
    </w:p>
    <w:p w14:paraId="080760E5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color w:val="4F6228" w:themeColor="accent3" w:themeShade="80"/>
          <w:sz w:val="28"/>
          <w:szCs w:val="28"/>
          <w:lang w:eastAsia="en-GB"/>
        </w:rPr>
        <w:t> </w:t>
      </w:r>
    </w:p>
    <w:p w14:paraId="1E1CE02D" w14:textId="77777777" w:rsidR="003F20BE" w:rsidRPr="00CF3D0F" w:rsidRDefault="003F20BE" w:rsidP="00CF3D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Arial"/>
          <w:b/>
          <w:bCs/>
          <w:color w:val="4F6228" w:themeColor="accent3" w:themeShade="80"/>
          <w:sz w:val="28"/>
          <w:szCs w:val="28"/>
          <w:lang w:eastAsia="en-GB"/>
        </w:rPr>
        <w:t>Activism</w:t>
      </w:r>
    </w:p>
    <w:p w14:paraId="54D0CD8D" w14:textId="77777777" w:rsidR="003F20BE" w:rsidRPr="00CF3D0F" w:rsidRDefault="003F20BE" w:rsidP="00CF3D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Join a local group that is working to this end</w:t>
      </w:r>
    </w:p>
    <w:p w14:paraId="696A84B2" w14:textId="77777777" w:rsidR="003F20BE" w:rsidRPr="00CF3D0F" w:rsidRDefault="003F20BE" w:rsidP="00CF3D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Start a group if there is no group in existence</w:t>
      </w:r>
    </w:p>
    <w:p w14:paraId="36717EC6" w14:textId="630C69E0" w:rsidR="003F20BE" w:rsidRPr="00CF3D0F" w:rsidRDefault="003F20BE" w:rsidP="00CF3D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F6228" w:themeColor="accent3" w:themeShade="80"/>
          <w:sz w:val="28"/>
          <w:szCs w:val="28"/>
          <w:lang w:eastAsia="en-GB"/>
        </w:rPr>
      </w:pPr>
      <w:r w:rsidRPr="00CF3D0F">
        <w:rPr>
          <w:rFonts w:ascii="Candara" w:eastAsia="Times New Roman" w:hAnsi="Candara" w:cs="Calibri"/>
          <w:color w:val="4F6228" w:themeColor="accent3" w:themeShade="80"/>
          <w:sz w:val="28"/>
          <w:szCs w:val="28"/>
          <w:lang w:eastAsia="en-GB"/>
        </w:rPr>
        <w:t>Lobby your local and national councillors and MSPs</w:t>
      </w:r>
    </w:p>
    <w:p w14:paraId="6E469E26" w14:textId="77777777" w:rsidR="00CF3D0F" w:rsidRPr="00CF3D0F" w:rsidRDefault="00CF3D0F" w:rsidP="00CF3D0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1F497D" w:themeColor="text2"/>
          <w:sz w:val="28"/>
          <w:szCs w:val="28"/>
          <w:lang w:eastAsia="en-GB"/>
        </w:rPr>
      </w:pPr>
    </w:p>
    <w:p w14:paraId="3B19512A" w14:textId="77777777" w:rsidR="003F20BE" w:rsidRPr="00654D53" w:rsidRDefault="003F20BE" w:rsidP="00CF3D0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4DD208" wp14:editId="7D7F44C2">
            <wp:extent cx="2933700" cy="1562100"/>
            <wp:effectExtent l="0" t="0" r="0" b="0"/>
            <wp:docPr id="3" name="Picture 3" descr="The New Humanitarian | COP25: Climate crisis won't be solved by blind hope  or despair | O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New Humanitarian | COP25: Climate crisis won't be solved by blind hope  or despair | Opin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8CED" w14:textId="77777777" w:rsidR="003F20BE" w:rsidRDefault="003F20BE" w:rsidP="00CF3D0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D40019" w14:textId="77777777" w:rsidR="003F20BE" w:rsidRDefault="003F20BE" w:rsidP="00CF3D0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sectPr w:rsidR="003F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C5"/>
    <w:multiLevelType w:val="multilevel"/>
    <w:tmpl w:val="CD4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146F7"/>
    <w:multiLevelType w:val="multilevel"/>
    <w:tmpl w:val="4C9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F76D7"/>
    <w:multiLevelType w:val="multilevel"/>
    <w:tmpl w:val="CD5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0A3E55"/>
    <w:multiLevelType w:val="multilevel"/>
    <w:tmpl w:val="0956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D53CEC"/>
    <w:multiLevelType w:val="multilevel"/>
    <w:tmpl w:val="ED3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E"/>
    <w:rsid w:val="003F20BE"/>
    <w:rsid w:val="009E36DD"/>
    <w:rsid w:val="00C04D4C"/>
    <w:rsid w:val="00C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3CF8"/>
  <w15:chartTrackingRefBased/>
  <w15:docId w15:val="{7125F16B-0FF3-41EE-8910-926550E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Inglis</dc:creator>
  <cp:keywords/>
  <dc:description/>
  <cp:lastModifiedBy>Rachel Inglis</cp:lastModifiedBy>
  <cp:revision>1</cp:revision>
  <dcterms:created xsi:type="dcterms:W3CDTF">2021-12-15T11:32:00Z</dcterms:created>
  <dcterms:modified xsi:type="dcterms:W3CDTF">2021-12-15T12:00:00Z</dcterms:modified>
</cp:coreProperties>
</file>